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443" w:rsidRPr="00CA50F6" w:rsidRDefault="00D27443" w:rsidP="00D2744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Приложение</w:t>
      </w:r>
    </w:p>
    <w:p w:rsidR="00D27443" w:rsidRPr="00CA50F6" w:rsidRDefault="00D27443" w:rsidP="00D2744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 xml:space="preserve">к решению территориальной избирательной комиссии </w:t>
      </w:r>
    </w:p>
    <w:p w:rsidR="00D27443" w:rsidRPr="00CA50F6" w:rsidRDefault="00D27443" w:rsidP="00D2744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A50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443" w:rsidRPr="00CA50F6" w:rsidRDefault="00D27443" w:rsidP="00D2744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26</w:t>
      </w:r>
      <w:r w:rsidRPr="00CA50F6">
        <w:rPr>
          <w:rFonts w:ascii="Times New Roman" w:hAnsi="Times New Roman" w:cs="Times New Roman"/>
          <w:sz w:val="24"/>
          <w:szCs w:val="24"/>
        </w:rPr>
        <w:t>.08.2019 года № 22-05</w:t>
      </w:r>
    </w:p>
    <w:p w:rsidR="00D27443" w:rsidRPr="00CA50F6" w:rsidRDefault="00D27443" w:rsidP="00D27443">
      <w:pPr>
        <w:pStyle w:val="a3"/>
        <w:ind w:left="6379" w:hanging="567"/>
        <w:jc w:val="right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443" w:rsidRPr="00CA50F6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0F6">
        <w:rPr>
          <w:rFonts w:ascii="Times New Roman" w:hAnsi="Times New Roman" w:cs="Times New Roman"/>
          <w:b/>
          <w:sz w:val="24"/>
          <w:szCs w:val="24"/>
        </w:rPr>
        <w:t>Разъяснения порядка работы со списками наблюдателей,</w:t>
      </w:r>
    </w:p>
    <w:p w:rsidR="00D27443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A50F6">
        <w:rPr>
          <w:rFonts w:ascii="Times New Roman" w:hAnsi="Times New Roman" w:cs="Times New Roman"/>
          <w:b/>
          <w:sz w:val="24"/>
          <w:szCs w:val="24"/>
        </w:rPr>
        <w:t xml:space="preserve">представляемыми в территориальную избирательную комиссию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Сивинского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Pr="00CA50F6">
        <w:rPr>
          <w:rFonts w:ascii="Times New Roman" w:hAnsi="Times New Roman" w:cs="Times New Roman"/>
          <w:b/>
          <w:sz w:val="24"/>
          <w:szCs w:val="24"/>
        </w:rPr>
        <w:t xml:space="preserve">  при проведении выборов депутатов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Земского собрания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Сивинского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Пермского края</w:t>
      </w:r>
      <w:r w:rsidRPr="00CA50F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End"/>
    </w:p>
    <w:p w:rsidR="00D27443" w:rsidRPr="00CA50F6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50F6">
        <w:rPr>
          <w:rFonts w:ascii="Times New Roman" w:hAnsi="Times New Roman" w:cs="Times New Roman"/>
          <w:b/>
          <w:bCs/>
          <w:sz w:val="24"/>
          <w:szCs w:val="24"/>
        </w:rPr>
        <w:t>в единый день голосования 8 сентября 2019 года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CA50F6">
        <w:rPr>
          <w:rFonts w:ascii="Times New Roman" w:hAnsi="Times New Roman" w:cs="Times New Roman"/>
          <w:sz w:val="24"/>
          <w:szCs w:val="24"/>
        </w:rPr>
        <w:t>В соответствии с пунктом 7.1 статьи 30 Федерального закона "Об основных гарантиях избирательных прав и права на участие в референдуме граждан Российской Федерации" (далее - Федеральный закон), пунктом 6.1 статьи 23</w:t>
      </w:r>
      <w:r w:rsidRPr="00CA50F6">
        <w:rPr>
          <w:sz w:val="24"/>
          <w:szCs w:val="24"/>
        </w:rPr>
        <w:t xml:space="preserve"> </w:t>
      </w:r>
      <w:r w:rsidRPr="00CA50F6">
        <w:rPr>
          <w:rFonts w:ascii="Times New Roman" w:hAnsi="Times New Roman" w:cs="Times New Roman"/>
          <w:sz w:val="24"/>
          <w:szCs w:val="24"/>
        </w:rPr>
        <w:t xml:space="preserve">Закона Пермского края от 09.11.2009 № 525-ПК «О выборах депутатов представительных органов муниципальных образований в Пермском крае» (далее – Закон Пермского края) </w:t>
      </w:r>
      <w:r w:rsidRPr="00CA50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избирательное объединение, выдвинувшее зарегистрированных кандидатов (далее – избирательное объединение),</w:t>
      </w:r>
      <w:r w:rsidRPr="00CA50F6">
        <w:rPr>
          <w:rFonts w:ascii="Times New Roman" w:hAnsi="Times New Roman" w:cs="Times New Roman"/>
          <w:sz w:val="24"/>
          <w:szCs w:val="24"/>
        </w:rPr>
        <w:t xml:space="preserve"> зарегистрированный кандидат</w:t>
      </w:r>
      <w:proofErr w:type="gramEnd"/>
      <w:r w:rsidRPr="00CA50F6">
        <w:rPr>
          <w:rFonts w:ascii="Times New Roman" w:hAnsi="Times New Roman" w:cs="Times New Roman"/>
          <w:sz w:val="24"/>
          <w:szCs w:val="24"/>
        </w:rPr>
        <w:t xml:space="preserve"> (далее – кандидат), назначившие наблюдателей в участковые комиссии, не </w:t>
      </w:r>
      <w:proofErr w:type="gramStart"/>
      <w:r w:rsidRPr="00CA50F6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CA50F6">
        <w:rPr>
          <w:rFonts w:ascii="Times New Roman" w:hAnsi="Times New Roman" w:cs="Times New Roman"/>
          <w:sz w:val="24"/>
          <w:szCs w:val="24"/>
        </w:rPr>
        <w:t xml:space="preserve"> чем за три дня до дня голосования (досрочного голосования) представляют список назначенных наблюдателей в территориальную избирательную комиссию.</w:t>
      </w:r>
    </w:p>
    <w:p w:rsidR="00D27443" w:rsidRPr="00CA50F6" w:rsidRDefault="00D27443" w:rsidP="00D274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Список представляется на бумажном носителе. Рекомендуемая форма списка содержится в приложении № 1, образец заполнения – в приложении № 2.</w:t>
      </w:r>
    </w:p>
    <w:p w:rsidR="00D27443" w:rsidRPr="00CA50F6" w:rsidRDefault="00D27443" w:rsidP="00D274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Наблюдатели от избирательного объединения назначаются уполномоченным органом избирательного объединения в соответствии с уставом избирательного объединения.</w:t>
      </w:r>
    </w:p>
    <w:p w:rsidR="00D27443" w:rsidRPr="00CA50F6" w:rsidRDefault="00D27443" w:rsidP="00D274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2. Избирательные объединения, кандидаты при назначении наблюдателей проверяют соблюдение требований частей 4, 7 статьи 30 Федерального закона, частей 4, 6 статьи 23 Закона Пермского края. В каждую участковую избирательную комиссию может быть назначено от каждого избирательного объединения, каждого кандидата не более двух наблюдателей, имеющих право поочередно осуществлять наблюдение в помещении для голосования. Одним и тем же избирательным объединением, одним и тем же кандидатом одно и то же лицо может быть назначено наблюдателем только в одну избирательную комиссию. В представляемом списке делается запись, подтверждающая, что наблюдатели, указанные в списке, не подпадают под ограничения, установленные частью 4 статьи 30 Федерального закона, частью 4 статьи 23 Закона Пермского края.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 xml:space="preserve">3. В последний день приема списка назначенных наблюдателей он может быть представлен в территориальную избирательную комиссию не позднее установленного графиком </w:t>
      </w:r>
      <w:proofErr w:type="gramStart"/>
      <w:r w:rsidRPr="00CA50F6">
        <w:rPr>
          <w:rFonts w:ascii="Times New Roman" w:hAnsi="Times New Roman" w:cs="Times New Roman"/>
          <w:sz w:val="24"/>
          <w:szCs w:val="24"/>
        </w:rPr>
        <w:t>работы времени окончания работы территориальной избирательной комиссии</w:t>
      </w:r>
      <w:proofErr w:type="gramEnd"/>
      <w:r w:rsidRPr="00CA50F6">
        <w:rPr>
          <w:rFonts w:ascii="Times New Roman" w:hAnsi="Times New Roman" w:cs="Times New Roman"/>
          <w:sz w:val="24"/>
          <w:szCs w:val="24"/>
        </w:rPr>
        <w:t>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При этом избирательное объединение, кандидат могут представлять как общий список назначенных наблюдателей по всем избирательным участкам, так и несколько списков по ряду избирательных участков в разное время с учетом предельных сроков осуществления данных действий.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4. В списке указываются фамилия, имя и отчество каждого наблюдателя, адрес его места жительства, номер избирательного участка, наименование избирательной комиссии, в которую он направляется. Также рекомендуется указывать контактный телефон наблюдателя.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Список должен быть заверен подписью лица, уполномоченного уставом или решением органа избирательного объединения, или доверенным лицом избирательного объединения (далее – уполномоченное лицо политической партии) с проставлением печати избирательного объединения либо кандидатом или его доверенным лицом соответственно.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lastRenderedPageBreak/>
        <w:t>Проставление печати не требуется в случае, если решение о назначении</w:t>
      </w:r>
    </w:p>
    <w:p w:rsidR="00D27443" w:rsidRPr="00CA50F6" w:rsidRDefault="00D27443" w:rsidP="00D274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наблюдателей принято структурным подразделением избирательного объединения, не являющимся юридическим лицом.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5. При приеме списка назначенных наблюдателей член территориальной избирательной комиссии с правом решающего голоса проверяет наличие в списке всех необходимых сведений о наблюдателе.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В случае отсутствия необходимых сведений о наблюдателе уполномоченное лицо избирательного объединения, кандидат либо его доверенное лицо, представившие список назначенных наблюдателей, уточняют необходимые сведения и вносят их в список.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6. Список назначенных наблюдателей при представлении регистрируется в территориальной избирательной комиссии как входящий документ с проставлением даты и времени его приема.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7. Копия зарегистрированного списка назначенных наблюдателей с указанием даты и времени его приема территориальной избирательной комиссией выдается лицу, представившему указанный список в комиссию. Копию заверяет член территориальной избирательной комиссии с правом решающего голоса, принявший список назначенных наблюдателей, который делает запись «Копия верна», расписывается, указывает свои фамилию и инициалы.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Лицо, получившее копию списка назначенных наблюдателей, на экземпляре списка, который остается в территориальной избирательной комиссии, делает запись «Копию получил», проставляет дату, свои фамилию, инициалы и заверяет своей подписью.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CA50F6">
        <w:rPr>
          <w:rFonts w:ascii="Times New Roman" w:hAnsi="Times New Roman" w:cs="Times New Roman"/>
          <w:sz w:val="24"/>
          <w:szCs w:val="24"/>
        </w:rPr>
        <w:t>В случае если после представления списка назначенных наблюдателей в территориальную избирательную комиссию наступили обстоятельства, по которым наблюдатель по уважительной причине (болезнь, командировка и др.) не сможет присутствовать в день голосования на избирательном участке, избирательное объединение, кандидат вправе до дня голосования (досрочного голосования) назначить вместо этого наблюдателя другого, письменно уведомив об этом территориальную избирательную комиссию.</w:t>
      </w:r>
      <w:proofErr w:type="gramEnd"/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9. Секретарь территориальной избирательной комиссии или иной уполномоченный член территориальной избирательной комиссии с правом решающего голоса, в обязанности которого входит работа с наблюдателями, обеспечивает доведение информации из представленных в комиссию списков назначенных наблюдателей до участковых избирательных комиссий до дня голосования (досрочного голосования).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Доведение информации может осуществляться по форме, приведенной в приложении № 3, либо иным способом.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10. В соответствии с частью 7 статьи 30 Федерального закона, частью 6 статьи 23 Закона Пермского края полномочия наблюдателя должны быть удостоверены в письменной форме в направлении, рекомендуемая форма содержится в приложении № 4, подписанном уполномоченным лицом избирательного объединения, кандидатом или его доверенным лицом. В направлении указываются фамилия, имя и отчество наблюдателя, адрес его места жительства, номер избирательного участка, наименование избирательной комиссии, в которую он направляется, а также делается запись об отсутствии ограничений, предусмотренных частью 4 статьи 30 Федерального закона, частью 4 статьи 23 Закона Пермского края.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Указание каких-либо дополнительных сведений о наблюдателе, а в случае направления наблюдателя кандидатом, его доверенным лицом и проставление печати не требуются.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Направление действительно при предъявлении паспорта или документа, заменяющего паспорт гражданина Российской Федерации.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 xml:space="preserve">11. Направление представляется наблюдателем лично в участковую избирательную комиссию, в которую он назначен, либо членам участковой избирательной комиссии, </w:t>
      </w:r>
      <w:r w:rsidRPr="00CA50F6">
        <w:rPr>
          <w:rFonts w:ascii="Times New Roman" w:hAnsi="Times New Roman" w:cs="Times New Roman"/>
          <w:sz w:val="24"/>
          <w:szCs w:val="24"/>
        </w:rPr>
        <w:lastRenderedPageBreak/>
        <w:t>проводящим досрочное голосование. Указанное направление может быть представлено наблюдателем в день, предшествующий дню голосования (досрочного голосования), либо непосредственно в день голосования (досрочного голосования).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0F6">
        <w:rPr>
          <w:rFonts w:ascii="Times New Roman" w:hAnsi="Times New Roman" w:cs="Times New Roman"/>
          <w:sz w:val="24"/>
          <w:szCs w:val="24"/>
        </w:rPr>
        <w:t>12. При представлении направления наблюдателем в участковую избирательную комиссию секретарем участковой избирательной комиссии или иным членом участковой избирательной комиссии с правом решающего голоса, в обязанности которого входит работа с наблюдателями, в списке лиц, присутствовавших при проведении голосования, делается запись о присутствии наблюдателя на избирательном участке в день голосования.</w:t>
      </w:r>
    </w:p>
    <w:p w:rsidR="00D27443" w:rsidRPr="00CA50F6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27443" w:rsidSect="00FE02E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lastRenderedPageBreak/>
        <w:t>Приложение № 1</w:t>
      </w: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Разъяснения порядка работы со списками наблюдателей, </w:t>
      </w:r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proofErr w:type="gramStart"/>
      <w:r w:rsidRPr="00D647A8">
        <w:rPr>
          <w:rFonts w:ascii="Times New Roman" w:hAnsi="Times New Roman" w:cs="Times New Roman"/>
          <w:sz w:val="18"/>
          <w:szCs w:val="28"/>
        </w:rPr>
        <w:t xml:space="preserve">представляемыми в территориальную избирательную комиссию </w:t>
      </w:r>
      <w:proofErr w:type="spellStart"/>
      <w:r>
        <w:rPr>
          <w:rFonts w:ascii="Times New Roman" w:hAnsi="Times New Roman" w:cs="Times New Roman"/>
          <w:sz w:val="1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sz w:val="18"/>
          <w:szCs w:val="28"/>
        </w:rPr>
        <w:t xml:space="preserve"> муниципального района,</w:t>
      </w:r>
      <w:r w:rsidRPr="00D647A8">
        <w:rPr>
          <w:rFonts w:ascii="Times New Roman" w:hAnsi="Times New Roman" w:cs="Times New Roman"/>
          <w:sz w:val="18"/>
          <w:szCs w:val="28"/>
        </w:rPr>
        <w:t xml:space="preserve"> </w:t>
      </w:r>
      <w:proofErr w:type="gramEnd"/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>при пр</w:t>
      </w:r>
      <w:r>
        <w:rPr>
          <w:rFonts w:ascii="Times New Roman" w:hAnsi="Times New Roman" w:cs="Times New Roman"/>
          <w:sz w:val="18"/>
          <w:szCs w:val="28"/>
        </w:rPr>
        <w:t xml:space="preserve">оведении выборов депутатов Земского собрания </w:t>
      </w:r>
      <w:proofErr w:type="spellStart"/>
      <w:r>
        <w:rPr>
          <w:rFonts w:ascii="Times New Roman" w:hAnsi="Times New Roman" w:cs="Times New Roman"/>
          <w:sz w:val="1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sz w:val="18"/>
          <w:szCs w:val="28"/>
        </w:rPr>
        <w:t xml:space="preserve"> муниципального района Пермского края</w:t>
      </w:r>
      <w:r w:rsidRPr="00D647A8">
        <w:rPr>
          <w:rFonts w:ascii="Times New Roman" w:hAnsi="Times New Roman" w:cs="Times New Roman"/>
          <w:sz w:val="18"/>
          <w:szCs w:val="28"/>
        </w:rPr>
        <w:t xml:space="preserve">, </w:t>
      </w: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>в единый день голосования 8 сентября 2019 года</w:t>
      </w:r>
    </w:p>
    <w:p w:rsidR="00D27443" w:rsidRDefault="00D27443" w:rsidP="00D27443">
      <w:pPr>
        <w:pStyle w:val="a3"/>
        <w:rPr>
          <w:rFonts w:ascii="Times New Roman" w:hAnsi="Times New Roman" w:cs="Times New Roman"/>
          <w:sz w:val="20"/>
          <w:szCs w:val="28"/>
        </w:rPr>
      </w:pPr>
    </w:p>
    <w:p w:rsidR="00D27443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>Пермский край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  <w:r>
        <w:rPr>
          <w:rFonts w:ascii="Times New Roman" w:eastAsiaTheme="minorHAnsi" w:hAnsi="Times New Roman" w:cs="Times New Roman"/>
          <w:bCs/>
          <w:sz w:val="24"/>
          <w:szCs w:val="28"/>
        </w:rPr>
        <w:t>в территориальную избирательную комиссию</w:t>
      </w: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8"/>
        </w:rPr>
        <w:t>Сивинского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8"/>
        </w:rPr>
        <w:t xml:space="preserve"> муниципального района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i/>
          <w:sz w:val="20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Выборы депутатов </w:t>
      </w:r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Земского собрания </w:t>
      </w:r>
      <w:proofErr w:type="spellStart"/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>Сивинского</w:t>
      </w:r>
      <w:proofErr w:type="spellEnd"/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 муниципального района Пермского края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>СПИСОК НАБЛЮДАТЕЛЕЙ,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6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proofErr w:type="gramStart"/>
      <w:r w:rsidRPr="00D647A8">
        <w:rPr>
          <w:rFonts w:ascii="Times New Roman" w:eastAsiaTheme="minorHAnsi" w:hAnsi="Times New Roman" w:cs="Times New Roman"/>
          <w:b/>
          <w:bCs/>
          <w:sz w:val="24"/>
          <w:szCs w:val="24"/>
        </w:rPr>
        <w:t>назначенных</w:t>
      </w:r>
      <w:proofErr w:type="gramEnd"/>
      <w:r w:rsidRPr="00D647A8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D647A8">
        <w:rPr>
          <w:rFonts w:ascii="Times New Roman" w:eastAsiaTheme="minorHAnsi" w:hAnsi="Times New Roman" w:cs="Times New Roman"/>
          <w:b/>
          <w:sz w:val="24"/>
          <w:szCs w:val="24"/>
        </w:rPr>
        <w:t xml:space="preserve">политической партией / зарегистрированным кандидатом 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>________________________________________________________________________________________________________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i/>
          <w:sz w:val="18"/>
          <w:szCs w:val="28"/>
        </w:rPr>
      </w:pPr>
      <w:r w:rsidRPr="00D647A8">
        <w:rPr>
          <w:rFonts w:ascii="Times New Roman" w:eastAsiaTheme="minorHAnsi" w:hAnsi="Times New Roman" w:cs="Times New Roman"/>
          <w:bCs/>
          <w:i/>
          <w:sz w:val="18"/>
          <w:szCs w:val="28"/>
        </w:rPr>
        <w:t>(наименование политической партии* /, фамилия, имя, отчество кандидата)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8"/>
        <w:gridCol w:w="4761"/>
        <w:gridCol w:w="4252"/>
        <w:gridCol w:w="4901"/>
      </w:tblGrid>
      <w:tr w:rsidR="00D27443" w:rsidRPr="00D647A8" w:rsidTr="00405CB8">
        <w:trPr>
          <w:trHeight w:val="111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 xml:space="preserve">№ </w:t>
            </w:r>
            <w:proofErr w:type="gramStart"/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п</w:t>
            </w:r>
            <w:proofErr w:type="gramEnd"/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/п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Фамилия, имя, отчество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 xml:space="preserve">Адрес места жительства, контактный телефон </w:t>
            </w:r>
            <w:hyperlink w:anchor="Par41" w:history="1">
              <w:r w:rsidRPr="00D647A8">
                <w:rPr>
                  <w:rFonts w:ascii="Times New Roman" w:eastAsiaTheme="minorHAnsi" w:hAnsi="Times New Roman" w:cs="Times New Roman"/>
                  <w:b/>
                  <w:bCs/>
                  <w:color w:val="0000FF"/>
                  <w:szCs w:val="28"/>
                </w:rPr>
                <w:t>**</w:t>
              </w:r>
            </w:hyperlink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Наименование избирательной комиссии,             в которую направляется наблюдатель, включая номер избирательного участка</w:t>
            </w:r>
          </w:p>
        </w:tc>
      </w:tr>
      <w:tr w:rsidR="00D27443" w:rsidRPr="00D647A8" w:rsidTr="00405CB8">
        <w:trPr>
          <w:trHeight w:val="2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1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3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4</w:t>
            </w:r>
          </w:p>
        </w:tc>
      </w:tr>
      <w:tr w:rsidR="00D27443" w:rsidRPr="00D647A8" w:rsidTr="00405CB8">
        <w:trPr>
          <w:trHeight w:val="31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27443" w:rsidRPr="00D647A8" w:rsidTr="00405CB8">
        <w:trPr>
          <w:trHeight w:val="34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Подтверждаю, что наблюдатели, указанные в списке, не подпадают под ограничения, установленные </w:t>
      </w:r>
      <w:hyperlink r:id="rId5" w:history="1">
        <w:r w:rsidRPr="00D647A8">
          <w:rPr>
            <w:rFonts w:ascii="Times New Roman" w:eastAsiaTheme="minorHAnsi" w:hAnsi="Times New Roman" w:cs="Times New Roman"/>
            <w:bCs/>
            <w:color w:val="0000FF"/>
            <w:sz w:val="24"/>
            <w:szCs w:val="28"/>
          </w:rPr>
          <w:t>частью 4 статьи 30</w:t>
        </w:r>
      </w:hyperlink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Федерации".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szCs w:val="32"/>
        </w:rPr>
      </w:pPr>
      <w:r w:rsidRPr="00D647A8">
        <w:rPr>
          <w:rFonts w:ascii="Courier New" w:eastAsiaTheme="minorHAnsi" w:hAnsi="Courier New" w:cs="Courier New"/>
          <w:sz w:val="18"/>
          <w:szCs w:val="20"/>
        </w:rPr>
        <w:t xml:space="preserve">       </w:t>
      </w:r>
      <w:r w:rsidRPr="00D647A8">
        <w:rPr>
          <w:rFonts w:ascii="Times New Roman" w:eastAsiaTheme="minorHAnsi" w:hAnsi="Times New Roman" w:cs="Times New Roman"/>
          <w:szCs w:val="32"/>
        </w:rPr>
        <w:t xml:space="preserve">МП </w:t>
      </w:r>
      <w:hyperlink r:id="rId6" w:history="1">
        <w:r w:rsidRPr="00D647A8">
          <w:rPr>
            <w:rFonts w:ascii="Times New Roman" w:eastAsiaTheme="minorHAnsi" w:hAnsi="Times New Roman" w:cs="Times New Roman"/>
            <w:color w:val="0000FF"/>
            <w:szCs w:val="32"/>
          </w:rPr>
          <w:t>&lt;***&gt;</w:t>
        </w:r>
      </w:hyperlink>
      <w:r w:rsidRPr="00D647A8">
        <w:rPr>
          <w:rFonts w:ascii="Times New Roman" w:eastAsiaTheme="minorHAnsi" w:hAnsi="Times New Roman" w:cs="Times New Roman"/>
          <w:szCs w:val="32"/>
        </w:rPr>
        <w:t xml:space="preserve">                                                               _____________________________________________________________________</w:t>
      </w:r>
    </w:p>
    <w:p w:rsidR="00D27443" w:rsidRPr="00D647A8" w:rsidRDefault="00D27443" w:rsidP="00D274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i/>
          <w:sz w:val="18"/>
          <w:szCs w:val="32"/>
        </w:rPr>
      </w:pPr>
      <w:r w:rsidRPr="00D647A8">
        <w:rPr>
          <w:rFonts w:ascii="Times New Roman" w:eastAsiaTheme="minorHAnsi" w:hAnsi="Times New Roman" w:cs="Times New Roman"/>
          <w:szCs w:val="32"/>
        </w:rPr>
        <w:t xml:space="preserve">    политической партии                                                    </w:t>
      </w:r>
      <w:r w:rsidRPr="00D647A8">
        <w:rPr>
          <w:rFonts w:ascii="Times New Roman" w:eastAsiaTheme="minorHAnsi" w:hAnsi="Times New Roman" w:cs="Times New Roman"/>
          <w:i/>
          <w:sz w:val="18"/>
          <w:szCs w:val="32"/>
        </w:rPr>
        <w:t>(подпись уполномоченного лица политической партии/кандидата либо его доверенного лица,  дата)</w:t>
      </w:r>
    </w:p>
    <w:p w:rsidR="00D27443" w:rsidRPr="00BE3594" w:rsidRDefault="00D27443" w:rsidP="00D27443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</w:rPr>
      </w:pPr>
      <w:bookmarkStart w:id="0" w:name="Par40"/>
      <w:bookmarkStart w:id="1" w:name="Par41"/>
      <w:bookmarkStart w:id="2" w:name="Par1"/>
      <w:bookmarkEnd w:id="0"/>
      <w:bookmarkEnd w:id="1"/>
      <w:bookmarkEnd w:id="2"/>
      <w:r>
        <w:rPr>
          <w:rFonts w:ascii="Times New Roman" w:eastAsiaTheme="minorHAnsi" w:hAnsi="Times New Roman" w:cs="Times New Roman"/>
          <w:sz w:val="18"/>
        </w:rPr>
        <w:t>*</w:t>
      </w:r>
      <w:r w:rsidRPr="00BE3594">
        <w:rPr>
          <w:rFonts w:ascii="Times New Roman" w:eastAsiaTheme="minorHAnsi" w:hAnsi="Times New Roman" w:cs="Times New Roman"/>
          <w:sz w:val="18"/>
        </w:rPr>
        <w:t>Наименование политической партии, указанное в избирательном бюллетене для голосования по избирательному округу.</w:t>
      </w:r>
    </w:p>
    <w:p w:rsidR="00D27443" w:rsidRPr="00D647A8" w:rsidRDefault="00D27443" w:rsidP="00D27443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</w:rPr>
      </w:pPr>
      <w:r w:rsidRPr="00D647A8">
        <w:rPr>
          <w:rFonts w:ascii="Times New Roman" w:eastAsiaTheme="minorHAnsi" w:hAnsi="Times New Roman" w:cs="Times New Roman"/>
          <w:sz w:val="18"/>
        </w:rPr>
        <w:t>**Контактный телефон указывается по желанию.</w:t>
      </w:r>
    </w:p>
    <w:p w:rsidR="00D27443" w:rsidRPr="00D647A8" w:rsidRDefault="00D27443" w:rsidP="00D27443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0"/>
          <w:szCs w:val="28"/>
        </w:rPr>
      </w:pPr>
      <w:r w:rsidRPr="00D647A8">
        <w:rPr>
          <w:rFonts w:ascii="Times New Roman" w:eastAsiaTheme="minorHAnsi" w:hAnsi="Times New Roman" w:cs="Times New Roman"/>
          <w:sz w:val="18"/>
        </w:rPr>
        <w:t>***Проставление печати не требуется в случае, если решение о назначении наблюдателей принято структурным подразделением политической партии, не являющимся юридическим лицом.</w:t>
      </w: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28"/>
        </w:rPr>
        <w:t>2</w:t>
      </w: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Разъяснения порядка работы со списками наблюдателей, </w:t>
      </w:r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proofErr w:type="gramStart"/>
      <w:r w:rsidRPr="00D647A8">
        <w:rPr>
          <w:rFonts w:ascii="Times New Roman" w:hAnsi="Times New Roman" w:cs="Times New Roman"/>
          <w:sz w:val="18"/>
          <w:szCs w:val="28"/>
        </w:rPr>
        <w:t xml:space="preserve">представляемыми в территориальную избирательную комиссию </w:t>
      </w:r>
      <w:proofErr w:type="spellStart"/>
      <w:r>
        <w:rPr>
          <w:rFonts w:ascii="Times New Roman" w:hAnsi="Times New Roman" w:cs="Times New Roman"/>
          <w:sz w:val="1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sz w:val="18"/>
          <w:szCs w:val="28"/>
        </w:rPr>
        <w:t xml:space="preserve"> муниципального района,</w:t>
      </w:r>
      <w:r w:rsidRPr="00D647A8">
        <w:rPr>
          <w:rFonts w:ascii="Times New Roman" w:hAnsi="Times New Roman" w:cs="Times New Roman"/>
          <w:sz w:val="18"/>
          <w:szCs w:val="28"/>
        </w:rPr>
        <w:t xml:space="preserve"> </w:t>
      </w:r>
      <w:proofErr w:type="gramEnd"/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>при пр</w:t>
      </w:r>
      <w:r>
        <w:rPr>
          <w:rFonts w:ascii="Times New Roman" w:hAnsi="Times New Roman" w:cs="Times New Roman"/>
          <w:sz w:val="18"/>
          <w:szCs w:val="28"/>
        </w:rPr>
        <w:t xml:space="preserve">оведении выборов депутатов Земского собрания </w:t>
      </w:r>
      <w:proofErr w:type="spellStart"/>
      <w:r>
        <w:rPr>
          <w:rFonts w:ascii="Times New Roman" w:hAnsi="Times New Roman" w:cs="Times New Roman"/>
          <w:sz w:val="1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sz w:val="18"/>
          <w:szCs w:val="28"/>
        </w:rPr>
        <w:t xml:space="preserve"> муниципального района Пермского края</w:t>
      </w:r>
      <w:r w:rsidRPr="00D647A8">
        <w:rPr>
          <w:rFonts w:ascii="Times New Roman" w:hAnsi="Times New Roman" w:cs="Times New Roman"/>
          <w:sz w:val="18"/>
          <w:szCs w:val="28"/>
        </w:rPr>
        <w:t xml:space="preserve">, </w:t>
      </w: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>в единый день голосования 8 сентября 2019 года</w:t>
      </w:r>
    </w:p>
    <w:p w:rsidR="00D27443" w:rsidRDefault="00D27443" w:rsidP="00D27443">
      <w:pPr>
        <w:pStyle w:val="a3"/>
        <w:rPr>
          <w:rFonts w:ascii="Times New Roman" w:hAnsi="Times New Roman" w:cs="Times New Roman"/>
          <w:sz w:val="20"/>
          <w:szCs w:val="28"/>
        </w:rPr>
      </w:pPr>
    </w:p>
    <w:p w:rsidR="00D27443" w:rsidRPr="00BC2830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Рекомендуемая форма </w:t>
      </w:r>
    </w:p>
    <w:p w:rsidR="00D27443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>Пермский край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  <w:r>
        <w:rPr>
          <w:rFonts w:ascii="Times New Roman" w:eastAsiaTheme="minorHAnsi" w:hAnsi="Times New Roman" w:cs="Times New Roman"/>
          <w:bCs/>
          <w:sz w:val="24"/>
          <w:szCs w:val="28"/>
        </w:rPr>
        <w:t>в территориальную избирательную комиссию</w:t>
      </w: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8"/>
        </w:rPr>
        <w:t>Сивинского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8"/>
        </w:rPr>
        <w:t xml:space="preserve"> муниципального района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Выборы депутатов </w:t>
      </w:r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Земского собрания </w:t>
      </w:r>
      <w:proofErr w:type="spellStart"/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>Сивинского</w:t>
      </w:r>
      <w:proofErr w:type="spellEnd"/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 муниципального района Пермского края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>СПИСОК НАБЛЮДАТЕЛЕЙ,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6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proofErr w:type="gramStart"/>
      <w:r w:rsidRPr="00D647A8">
        <w:rPr>
          <w:rFonts w:ascii="Times New Roman" w:eastAsiaTheme="minorHAnsi" w:hAnsi="Times New Roman" w:cs="Times New Roman"/>
          <w:b/>
          <w:bCs/>
          <w:sz w:val="24"/>
          <w:szCs w:val="24"/>
        </w:rPr>
        <w:t>назначенных</w:t>
      </w:r>
      <w:proofErr w:type="gramEnd"/>
      <w:r w:rsidRPr="00D647A8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D647A8">
        <w:rPr>
          <w:rFonts w:ascii="Times New Roman" w:eastAsiaTheme="minorHAnsi" w:hAnsi="Times New Roman" w:cs="Times New Roman"/>
          <w:b/>
          <w:sz w:val="24"/>
          <w:szCs w:val="24"/>
        </w:rPr>
        <w:t xml:space="preserve">политической партией / зарегистрированным кандидатом 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____</w:t>
      </w:r>
      <w:r w:rsidRPr="00BC2830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_____________________________________</w:t>
      </w: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</w:t>
      </w:r>
      <w:r w:rsidRPr="00BC2830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Политическая партия «А»____________________</w:t>
      </w: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_______________</w:t>
      </w:r>
      <w:r w:rsidRPr="00BC2830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__________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i/>
          <w:sz w:val="18"/>
          <w:szCs w:val="28"/>
        </w:rPr>
      </w:pPr>
      <w:r w:rsidRPr="00D647A8">
        <w:rPr>
          <w:rFonts w:ascii="Times New Roman" w:eastAsiaTheme="minorHAnsi" w:hAnsi="Times New Roman" w:cs="Times New Roman"/>
          <w:bCs/>
          <w:i/>
          <w:sz w:val="18"/>
          <w:szCs w:val="28"/>
        </w:rPr>
        <w:t>(наименование политической партии* /, фамилия, имя, отчество кандидата)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8"/>
        <w:gridCol w:w="4761"/>
        <w:gridCol w:w="4252"/>
        <w:gridCol w:w="4901"/>
      </w:tblGrid>
      <w:tr w:rsidR="00D27443" w:rsidRPr="00D647A8" w:rsidTr="00405CB8">
        <w:trPr>
          <w:trHeight w:val="111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 xml:space="preserve">№ </w:t>
            </w:r>
            <w:proofErr w:type="gramStart"/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п</w:t>
            </w:r>
            <w:proofErr w:type="gramEnd"/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/п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Фамилия, имя, отчество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 xml:space="preserve">Адрес места жительства, контактный телефон </w:t>
            </w:r>
            <w:hyperlink w:anchor="Par41" w:history="1">
              <w:r w:rsidRPr="00D647A8">
                <w:rPr>
                  <w:rFonts w:ascii="Times New Roman" w:eastAsiaTheme="minorHAnsi" w:hAnsi="Times New Roman" w:cs="Times New Roman"/>
                  <w:b/>
                  <w:bCs/>
                  <w:color w:val="0000FF"/>
                  <w:szCs w:val="28"/>
                </w:rPr>
                <w:t>**</w:t>
              </w:r>
            </w:hyperlink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Наименование избирательной комиссии,             в которую направляется наблюдатель, включая номер избирательного участка</w:t>
            </w:r>
          </w:p>
        </w:tc>
      </w:tr>
      <w:tr w:rsidR="00D27443" w:rsidRPr="00D647A8" w:rsidTr="00405CB8">
        <w:trPr>
          <w:trHeight w:val="2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1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3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4</w:t>
            </w:r>
          </w:p>
        </w:tc>
      </w:tr>
      <w:tr w:rsidR="00D27443" w:rsidRPr="00D647A8" w:rsidTr="00405CB8">
        <w:trPr>
          <w:trHeight w:val="31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</w:pPr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Иванов Иван Иванович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</w:pPr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  <w:lang w:val="en-US"/>
              </w:rPr>
              <w:t>N</w:t>
            </w:r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-</w:t>
            </w:r>
            <w:proofErr w:type="spellStart"/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ский</w:t>
            </w:r>
            <w:proofErr w:type="spellEnd"/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 xml:space="preserve"> край, N-</w:t>
            </w:r>
            <w:proofErr w:type="spellStart"/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ский</w:t>
            </w:r>
            <w:proofErr w:type="spellEnd"/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 xml:space="preserve"> городской округ, с.</w:t>
            </w:r>
            <w:r w:rsidRPr="00BC2830">
              <w:rPr>
                <w:i/>
              </w:rPr>
              <w:t xml:space="preserve"> </w:t>
            </w:r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N, ул.</w:t>
            </w:r>
            <w:r w:rsidRPr="00BC2830">
              <w:rPr>
                <w:i/>
              </w:rPr>
              <w:t xml:space="preserve"> </w:t>
            </w:r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N-</w:t>
            </w:r>
            <w:proofErr w:type="spellStart"/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ская</w:t>
            </w:r>
            <w:proofErr w:type="spellEnd"/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, д.15, 8900000ХХХХ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</w:pPr>
            <w:r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УЧАСТКОВАЯ ИЗБИРАТЕЛЬНАЯ КОМИССИЯ ИЗБИРАТЕЛЬНОГО УЧАСТКА № ХХХХ</w:t>
            </w:r>
          </w:p>
        </w:tc>
      </w:tr>
      <w:tr w:rsidR="00D27443" w:rsidRPr="00D647A8" w:rsidTr="00405CB8">
        <w:trPr>
          <w:trHeight w:val="2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1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D647A8" w:rsidRDefault="00D27443" w:rsidP="00405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Подтверждаю, что наблюдатели, указанные в списке, не подпадают под ограничения, установленные </w:t>
      </w:r>
      <w:hyperlink r:id="rId7" w:history="1">
        <w:r w:rsidRPr="00D647A8">
          <w:rPr>
            <w:rFonts w:ascii="Times New Roman" w:eastAsiaTheme="minorHAnsi" w:hAnsi="Times New Roman" w:cs="Times New Roman"/>
            <w:bCs/>
            <w:color w:val="0000FF"/>
            <w:sz w:val="24"/>
            <w:szCs w:val="28"/>
          </w:rPr>
          <w:t>частью 4 статьи 30</w:t>
        </w:r>
      </w:hyperlink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Федерации".</w:t>
      </w:r>
    </w:p>
    <w:p w:rsidR="00D27443" w:rsidRPr="00D647A8" w:rsidRDefault="00D27443" w:rsidP="00D274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4"/>
          <w:szCs w:val="28"/>
        </w:rPr>
      </w:pPr>
    </w:p>
    <w:p w:rsidR="00D27443" w:rsidRPr="00D647A8" w:rsidRDefault="00D27443" w:rsidP="00D274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szCs w:val="32"/>
        </w:rPr>
      </w:pPr>
      <w:r w:rsidRPr="00D647A8">
        <w:rPr>
          <w:rFonts w:ascii="Courier New" w:eastAsiaTheme="minorHAnsi" w:hAnsi="Courier New" w:cs="Courier New"/>
          <w:sz w:val="18"/>
          <w:szCs w:val="20"/>
        </w:rPr>
        <w:t xml:space="preserve">       </w:t>
      </w:r>
      <w:r w:rsidRPr="00D647A8">
        <w:rPr>
          <w:rFonts w:ascii="Times New Roman" w:eastAsiaTheme="minorHAnsi" w:hAnsi="Times New Roman" w:cs="Times New Roman"/>
          <w:szCs w:val="32"/>
        </w:rPr>
        <w:t xml:space="preserve">МП </w:t>
      </w:r>
      <w:hyperlink r:id="rId8" w:history="1">
        <w:r w:rsidRPr="00D647A8">
          <w:rPr>
            <w:rFonts w:ascii="Times New Roman" w:eastAsiaTheme="minorHAnsi" w:hAnsi="Times New Roman" w:cs="Times New Roman"/>
            <w:color w:val="0000FF"/>
            <w:szCs w:val="32"/>
          </w:rPr>
          <w:t>&lt;***&gt;</w:t>
        </w:r>
      </w:hyperlink>
      <w:r w:rsidRPr="00D647A8">
        <w:rPr>
          <w:rFonts w:ascii="Times New Roman" w:eastAsiaTheme="minorHAnsi" w:hAnsi="Times New Roman" w:cs="Times New Roman"/>
          <w:szCs w:val="32"/>
        </w:rPr>
        <w:t xml:space="preserve">                                                               _____________________________________________________________________</w:t>
      </w:r>
    </w:p>
    <w:p w:rsidR="00D27443" w:rsidRPr="00D647A8" w:rsidRDefault="00D27443" w:rsidP="00D27443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i/>
          <w:sz w:val="18"/>
          <w:szCs w:val="32"/>
        </w:rPr>
      </w:pPr>
      <w:r w:rsidRPr="00D647A8">
        <w:rPr>
          <w:rFonts w:ascii="Times New Roman" w:eastAsiaTheme="minorHAnsi" w:hAnsi="Times New Roman" w:cs="Times New Roman"/>
          <w:szCs w:val="32"/>
        </w:rPr>
        <w:t xml:space="preserve">    политической партии                                                    </w:t>
      </w:r>
      <w:r w:rsidRPr="00D647A8">
        <w:rPr>
          <w:rFonts w:ascii="Times New Roman" w:eastAsiaTheme="minorHAnsi" w:hAnsi="Times New Roman" w:cs="Times New Roman"/>
          <w:i/>
          <w:sz w:val="18"/>
          <w:szCs w:val="32"/>
        </w:rPr>
        <w:t>(подпись уполномоченного лица политической партии/кандидата либо его доверенного лица,  дата)</w:t>
      </w:r>
    </w:p>
    <w:p w:rsidR="00D27443" w:rsidRPr="00BE3594" w:rsidRDefault="00D27443" w:rsidP="00D27443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</w:rPr>
      </w:pPr>
      <w:r>
        <w:rPr>
          <w:rFonts w:ascii="Times New Roman" w:eastAsiaTheme="minorHAnsi" w:hAnsi="Times New Roman" w:cs="Times New Roman"/>
          <w:sz w:val="18"/>
        </w:rPr>
        <w:t>*</w:t>
      </w:r>
      <w:r w:rsidRPr="00BE3594">
        <w:rPr>
          <w:rFonts w:ascii="Times New Roman" w:eastAsiaTheme="minorHAnsi" w:hAnsi="Times New Roman" w:cs="Times New Roman"/>
          <w:sz w:val="18"/>
        </w:rPr>
        <w:t>Наименование политической партии, указанное в избирательном бюллетене для голосования по избирательному округу.</w:t>
      </w:r>
    </w:p>
    <w:p w:rsidR="00D27443" w:rsidRPr="00D647A8" w:rsidRDefault="00D27443" w:rsidP="00D27443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</w:rPr>
      </w:pPr>
      <w:r w:rsidRPr="00D647A8">
        <w:rPr>
          <w:rFonts w:ascii="Times New Roman" w:eastAsiaTheme="minorHAnsi" w:hAnsi="Times New Roman" w:cs="Times New Roman"/>
          <w:sz w:val="18"/>
        </w:rPr>
        <w:t>**Контактный телефон указывается по желанию.</w:t>
      </w:r>
    </w:p>
    <w:p w:rsidR="00D27443" w:rsidRPr="00D647A8" w:rsidRDefault="00D27443" w:rsidP="00D27443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0"/>
          <w:szCs w:val="28"/>
        </w:rPr>
      </w:pPr>
      <w:r w:rsidRPr="00D647A8">
        <w:rPr>
          <w:rFonts w:ascii="Times New Roman" w:eastAsiaTheme="minorHAnsi" w:hAnsi="Times New Roman" w:cs="Times New Roman"/>
          <w:sz w:val="18"/>
        </w:rPr>
        <w:t>***Проставление печати не требуется в случае, если решение о назначении наблюдателей принято структурным подразделением политической партии, не являющимся юридическим лицом.</w:t>
      </w: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18"/>
          <w:szCs w:val="28"/>
        </w:rPr>
        <w:t>3</w:t>
      </w: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Разъяснения порядка работы со списками наблюдателей, </w:t>
      </w:r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proofErr w:type="gramStart"/>
      <w:r w:rsidRPr="00D647A8">
        <w:rPr>
          <w:rFonts w:ascii="Times New Roman" w:hAnsi="Times New Roman" w:cs="Times New Roman"/>
          <w:sz w:val="18"/>
          <w:szCs w:val="28"/>
        </w:rPr>
        <w:t xml:space="preserve">представляемыми в территориальную избирательную комиссию </w:t>
      </w:r>
      <w:proofErr w:type="spellStart"/>
      <w:r>
        <w:rPr>
          <w:rFonts w:ascii="Times New Roman" w:hAnsi="Times New Roman" w:cs="Times New Roman"/>
          <w:sz w:val="1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sz w:val="18"/>
          <w:szCs w:val="28"/>
        </w:rPr>
        <w:t xml:space="preserve"> муниципального района,</w:t>
      </w:r>
      <w:r w:rsidRPr="00D647A8">
        <w:rPr>
          <w:rFonts w:ascii="Times New Roman" w:hAnsi="Times New Roman" w:cs="Times New Roman"/>
          <w:sz w:val="18"/>
          <w:szCs w:val="28"/>
        </w:rPr>
        <w:t xml:space="preserve"> </w:t>
      </w:r>
      <w:proofErr w:type="gramEnd"/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>при пр</w:t>
      </w:r>
      <w:r>
        <w:rPr>
          <w:rFonts w:ascii="Times New Roman" w:hAnsi="Times New Roman" w:cs="Times New Roman"/>
          <w:sz w:val="18"/>
          <w:szCs w:val="28"/>
        </w:rPr>
        <w:t xml:space="preserve">оведении выборов депутатов Земского собрания </w:t>
      </w:r>
      <w:proofErr w:type="spellStart"/>
      <w:r>
        <w:rPr>
          <w:rFonts w:ascii="Times New Roman" w:hAnsi="Times New Roman" w:cs="Times New Roman"/>
          <w:sz w:val="1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sz w:val="18"/>
          <w:szCs w:val="28"/>
        </w:rPr>
        <w:t xml:space="preserve"> муниципального района Пермского края</w:t>
      </w:r>
      <w:r w:rsidRPr="00D647A8">
        <w:rPr>
          <w:rFonts w:ascii="Times New Roman" w:hAnsi="Times New Roman" w:cs="Times New Roman"/>
          <w:sz w:val="18"/>
          <w:szCs w:val="28"/>
        </w:rPr>
        <w:t xml:space="preserve">, </w:t>
      </w: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>в единый день голосования 8 сентября 2019 года</w:t>
      </w:r>
    </w:p>
    <w:p w:rsidR="00D27443" w:rsidRDefault="00D27443" w:rsidP="00D27443">
      <w:pPr>
        <w:pStyle w:val="a3"/>
        <w:rPr>
          <w:rFonts w:ascii="Times New Roman" w:hAnsi="Times New Roman" w:cs="Times New Roman"/>
          <w:sz w:val="20"/>
          <w:szCs w:val="28"/>
        </w:rPr>
      </w:pPr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Рекомендуемая форма</w:t>
      </w:r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27443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BC2830">
        <w:rPr>
          <w:rFonts w:ascii="Times New Roman" w:hAnsi="Times New Roman" w:cs="Times New Roman"/>
          <w:bCs/>
          <w:sz w:val="24"/>
          <w:szCs w:val="28"/>
        </w:rPr>
        <w:t>Пермский край</w:t>
      </w:r>
    </w:p>
    <w:p w:rsidR="00D27443" w:rsidRPr="00BC2830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Cs/>
          <w:sz w:val="24"/>
          <w:szCs w:val="28"/>
        </w:rPr>
      </w:pPr>
    </w:p>
    <w:p w:rsidR="00D27443" w:rsidRPr="00BC2830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территориальная избирательная комиссия</w:t>
      </w:r>
      <w:r w:rsidRPr="00BC2830">
        <w:rPr>
          <w:rFonts w:ascii="Times New Roman" w:hAnsi="Times New Roman" w:cs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муниципального района</w:t>
      </w:r>
    </w:p>
    <w:p w:rsidR="00D27443" w:rsidRPr="00BC2830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Cs/>
          <w:sz w:val="24"/>
          <w:szCs w:val="28"/>
        </w:rPr>
      </w:pPr>
    </w:p>
    <w:p w:rsidR="00D27443" w:rsidRPr="00BC2830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BC2830">
        <w:rPr>
          <w:rFonts w:ascii="Times New Roman" w:hAnsi="Times New Roman" w:cs="Times New Roman"/>
          <w:b/>
          <w:bCs/>
          <w:sz w:val="24"/>
          <w:szCs w:val="28"/>
        </w:rPr>
        <w:t xml:space="preserve">Выборы депутатов </w:t>
      </w:r>
      <w:r>
        <w:rPr>
          <w:rFonts w:ascii="Times New Roman" w:hAnsi="Times New Roman" w:cs="Times New Roman"/>
          <w:b/>
          <w:bCs/>
          <w:sz w:val="24"/>
          <w:szCs w:val="28"/>
        </w:rPr>
        <w:t xml:space="preserve">Земского собрания </w:t>
      </w:r>
      <w:proofErr w:type="spellStart"/>
      <w:r>
        <w:rPr>
          <w:rFonts w:ascii="Times New Roman" w:hAnsi="Times New Roman" w:cs="Times New Roman"/>
          <w:b/>
          <w:bCs/>
          <w:sz w:val="24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8"/>
        </w:rPr>
        <w:t xml:space="preserve"> муниципального района Пермского края</w:t>
      </w:r>
    </w:p>
    <w:p w:rsidR="00D27443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D27443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BC2830">
        <w:rPr>
          <w:rFonts w:ascii="Times New Roman" w:hAnsi="Times New Roman" w:cs="Times New Roman"/>
          <w:b/>
          <w:bCs/>
          <w:sz w:val="24"/>
          <w:szCs w:val="28"/>
        </w:rPr>
        <w:t>СПИСОК</w:t>
      </w:r>
      <w:r>
        <w:rPr>
          <w:rFonts w:ascii="Times New Roman" w:hAnsi="Times New Roman" w:cs="Times New Roman"/>
          <w:b/>
          <w:bCs/>
          <w:sz w:val="24"/>
          <w:szCs w:val="28"/>
        </w:rPr>
        <w:t>*</w:t>
      </w:r>
      <w:r w:rsidRPr="00BC2830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</w:p>
    <w:p w:rsidR="00D27443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C2830">
        <w:rPr>
          <w:rFonts w:ascii="Times New Roman" w:hAnsi="Times New Roman" w:cs="Times New Roman"/>
          <w:b/>
          <w:bCs/>
          <w:sz w:val="24"/>
          <w:szCs w:val="28"/>
        </w:rPr>
        <w:t>наблюдателей,</w:t>
      </w:r>
      <w:r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BC2830">
        <w:rPr>
          <w:rFonts w:ascii="Times New Roman" w:hAnsi="Times New Roman" w:cs="Times New Roman"/>
          <w:b/>
          <w:bCs/>
          <w:sz w:val="24"/>
          <w:szCs w:val="28"/>
        </w:rPr>
        <w:t xml:space="preserve">назначенных </w:t>
      </w:r>
      <w:r>
        <w:rPr>
          <w:rFonts w:ascii="Times New Roman" w:hAnsi="Times New Roman" w:cs="Times New Roman"/>
          <w:b/>
          <w:sz w:val="24"/>
          <w:szCs w:val="28"/>
        </w:rPr>
        <w:t>политическими партиями,</w:t>
      </w:r>
      <w:r w:rsidRPr="00BC2830">
        <w:rPr>
          <w:rFonts w:ascii="Times New Roman" w:hAnsi="Times New Roman" w:cs="Times New Roman"/>
          <w:b/>
          <w:sz w:val="24"/>
          <w:szCs w:val="28"/>
        </w:rPr>
        <w:t xml:space="preserve"> зарегистрированным</w:t>
      </w:r>
      <w:r>
        <w:rPr>
          <w:rFonts w:ascii="Times New Roman" w:hAnsi="Times New Roman" w:cs="Times New Roman"/>
          <w:b/>
          <w:sz w:val="24"/>
          <w:szCs w:val="28"/>
        </w:rPr>
        <w:t xml:space="preserve">и кандидатами </w:t>
      </w:r>
    </w:p>
    <w:p w:rsidR="00D27443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 участковую избирательную комиссию избирательного участка № _______</w:t>
      </w:r>
    </w:p>
    <w:p w:rsidR="00D27443" w:rsidRPr="001F68AF" w:rsidRDefault="00D27443" w:rsidP="00D2744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4253"/>
        <w:gridCol w:w="4252"/>
        <w:gridCol w:w="4901"/>
      </w:tblGrid>
      <w:tr w:rsidR="00D27443" w:rsidRPr="00BC2830" w:rsidTr="00405CB8">
        <w:trPr>
          <w:trHeight w:val="111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BC2830" w:rsidRDefault="00D27443" w:rsidP="00405CB8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BC283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№ </w:t>
            </w:r>
            <w:proofErr w:type="gramStart"/>
            <w:r w:rsidRPr="00BC283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</w:t>
            </w:r>
            <w:proofErr w:type="gramEnd"/>
            <w:r w:rsidRPr="00BC283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BC2830" w:rsidRDefault="00D27443" w:rsidP="00405CB8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BC283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Фамилия, имя, отчество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BC2830" w:rsidRDefault="00D27443" w:rsidP="00405CB8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Кого представляет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3" w:rsidRPr="00BC2830" w:rsidRDefault="00D27443" w:rsidP="00405CB8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BC283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Адрес места жительства, контактный телефон </w:t>
            </w:r>
            <w:hyperlink w:anchor="Par41" w:history="1">
              <w:r w:rsidRPr="001F68AF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8"/>
                </w:rPr>
                <w:t>**</w:t>
              </w:r>
            </w:hyperlink>
          </w:p>
        </w:tc>
      </w:tr>
      <w:tr w:rsidR="00D27443" w:rsidRPr="00BC2830" w:rsidTr="00405CB8">
        <w:trPr>
          <w:trHeight w:val="5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1F68AF" w:rsidRDefault="00D27443" w:rsidP="00405CB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</w:pPr>
            <w:r w:rsidRPr="001F68AF"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1F68AF" w:rsidRDefault="00D27443" w:rsidP="00405CB8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</w:pPr>
            <w:r w:rsidRPr="001F68AF"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1F68AF" w:rsidRDefault="00D27443" w:rsidP="00405CB8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</w:pPr>
            <w:r w:rsidRPr="001F68AF"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  <w:t>3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1F68AF" w:rsidRDefault="00D27443" w:rsidP="00405CB8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</w:pPr>
            <w:r w:rsidRPr="001F68AF"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  <w:t>4</w:t>
            </w:r>
          </w:p>
        </w:tc>
      </w:tr>
      <w:tr w:rsidR="00D27443" w:rsidRPr="00BC2830" w:rsidTr="00405CB8">
        <w:trPr>
          <w:trHeight w:val="31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BC2830" w:rsidRDefault="00D27443" w:rsidP="00405CB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BC2830" w:rsidRDefault="00D27443" w:rsidP="00405CB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BC2830" w:rsidRDefault="00D27443" w:rsidP="00405CB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BC2830" w:rsidRDefault="00D27443" w:rsidP="00405CB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D27443" w:rsidRPr="00BC2830" w:rsidTr="00405CB8">
        <w:trPr>
          <w:trHeight w:val="2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BC2830" w:rsidRDefault="00D27443" w:rsidP="00405CB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BC2830" w:rsidRDefault="00D27443" w:rsidP="00405CB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BC2830" w:rsidRDefault="00D27443" w:rsidP="00405CB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3" w:rsidRPr="00BC2830" w:rsidRDefault="00D27443" w:rsidP="00405CB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D27443" w:rsidRPr="00BC2830" w:rsidRDefault="00D27443" w:rsidP="00D27443">
      <w:pPr>
        <w:pStyle w:val="a3"/>
        <w:ind w:firstLine="709"/>
        <w:rPr>
          <w:rFonts w:ascii="Times New Roman" w:hAnsi="Times New Roman" w:cs="Times New Roman"/>
          <w:b/>
          <w:bCs/>
          <w:sz w:val="24"/>
          <w:szCs w:val="28"/>
        </w:rPr>
      </w:pPr>
    </w:p>
    <w:p w:rsidR="00D27443" w:rsidRDefault="00D27443" w:rsidP="00D27443">
      <w:pPr>
        <w:pStyle w:val="a3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bCs/>
          <w:sz w:val="24"/>
          <w:szCs w:val="28"/>
        </w:rPr>
        <w:t>территориальной</w:t>
      </w:r>
      <w:proofErr w:type="gramEnd"/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</w:p>
    <w:p w:rsidR="00D27443" w:rsidRDefault="00D27443" w:rsidP="00D27443">
      <w:pPr>
        <w:pStyle w:val="a3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избирательной комиссии</w:t>
      </w:r>
    </w:p>
    <w:p w:rsidR="00D27443" w:rsidRPr="00BC2830" w:rsidRDefault="00D27443" w:rsidP="00D27443">
      <w:pPr>
        <w:pStyle w:val="a3"/>
        <w:ind w:firstLine="709"/>
        <w:rPr>
          <w:rFonts w:ascii="Times New Roman" w:hAnsi="Times New Roman" w:cs="Times New Roman"/>
          <w:bCs/>
          <w:sz w:val="24"/>
          <w:szCs w:val="28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муниципального района</w:t>
      </w:r>
    </w:p>
    <w:p w:rsidR="00D27443" w:rsidRPr="00BC2830" w:rsidRDefault="00D27443" w:rsidP="00D27443">
      <w:pPr>
        <w:pStyle w:val="a3"/>
        <w:ind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МП          </w:t>
      </w:r>
      <w:r w:rsidRPr="00F92481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</w:t>
      </w:r>
      <w:r w:rsidRPr="00BC2830">
        <w:rPr>
          <w:rFonts w:ascii="Times New Roman" w:hAnsi="Times New Roman" w:cs="Times New Roman"/>
          <w:sz w:val="24"/>
          <w:szCs w:val="28"/>
        </w:rPr>
        <w:t>_____</w:t>
      </w:r>
      <w:r>
        <w:rPr>
          <w:rFonts w:ascii="Times New Roman" w:hAnsi="Times New Roman" w:cs="Times New Roman"/>
          <w:sz w:val="24"/>
          <w:szCs w:val="28"/>
        </w:rPr>
        <w:t>_____________                                     ________________________</w:t>
      </w:r>
    </w:p>
    <w:p w:rsidR="00D27443" w:rsidRPr="00F92481" w:rsidRDefault="00D27443" w:rsidP="00D27443">
      <w:pPr>
        <w:pStyle w:val="a3"/>
        <w:ind w:firstLine="709"/>
        <w:rPr>
          <w:rFonts w:ascii="Times New Roman" w:hAnsi="Times New Roman" w:cs="Times New Roman"/>
          <w:i/>
          <w:sz w:val="20"/>
          <w:szCs w:val="28"/>
        </w:rPr>
      </w:pPr>
      <w:r w:rsidRPr="00BC2830">
        <w:rPr>
          <w:rFonts w:ascii="Times New Roman" w:hAnsi="Times New Roman" w:cs="Times New Roman"/>
          <w:sz w:val="24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</w:t>
      </w:r>
      <w:r w:rsidRPr="00BC2830">
        <w:rPr>
          <w:rFonts w:ascii="Times New Roman" w:hAnsi="Times New Roman" w:cs="Times New Roman"/>
          <w:sz w:val="24"/>
          <w:szCs w:val="28"/>
        </w:rPr>
        <w:t xml:space="preserve">       </w:t>
      </w:r>
      <w:r w:rsidRPr="00F92481">
        <w:rPr>
          <w:rFonts w:ascii="Times New Roman" w:hAnsi="Times New Roman" w:cs="Times New Roman"/>
          <w:i/>
          <w:sz w:val="20"/>
          <w:szCs w:val="28"/>
        </w:rPr>
        <w:t xml:space="preserve">(подпись,  дата)                                       </w:t>
      </w:r>
      <w:r>
        <w:rPr>
          <w:rFonts w:ascii="Times New Roman" w:hAnsi="Times New Roman" w:cs="Times New Roman"/>
          <w:i/>
          <w:sz w:val="20"/>
          <w:szCs w:val="28"/>
        </w:rPr>
        <w:t xml:space="preserve">                     </w:t>
      </w:r>
      <w:r w:rsidRPr="00F92481">
        <w:rPr>
          <w:rFonts w:ascii="Times New Roman" w:hAnsi="Times New Roman" w:cs="Times New Roman"/>
          <w:i/>
          <w:sz w:val="20"/>
          <w:szCs w:val="28"/>
        </w:rPr>
        <w:t xml:space="preserve">       (инициалы, фамилия)</w:t>
      </w:r>
    </w:p>
    <w:p w:rsidR="00D27443" w:rsidRDefault="00D27443" w:rsidP="00D27443">
      <w:pPr>
        <w:pStyle w:val="a3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D27443" w:rsidRDefault="00D27443" w:rsidP="00D27443">
      <w:pPr>
        <w:pStyle w:val="a3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D27443" w:rsidRDefault="00D27443" w:rsidP="00D27443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*Сведения вносятся в ТИК и передаются в УИК не </w:t>
      </w:r>
      <w:proofErr w:type="gramStart"/>
      <w:r>
        <w:rPr>
          <w:rFonts w:ascii="Times New Roman" w:hAnsi="Times New Roman" w:cs="Times New Roman"/>
          <w:sz w:val="1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18"/>
          <w:szCs w:val="28"/>
        </w:rPr>
        <w:t xml:space="preserve"> чем за один день до дня голосования (досрочного голосования).</w:t>
      </w:r>
    </w:p>
    <w:p w:rsidR="00D27443" w:rsidRDefault="00D27443" w:rsidP="00D27443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*Указывается при  наличии контактного телефона.</w:t>
      </w:r>
    </w:p>
    <w:p w:rsidR="00D27443" w:rsidRDefault="00D27443" w:rsidP="00D27443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D27443" w:rsidRDefault="00D27443" w:rsidP="00D27443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D27443" w:rsidRDefault="00D27443" w:rsidP="00D27443">
      <w:pPr>
        <w:pStyle w:val="a3"/>
        <w:jc w:val="both"/>
        <w:rPr>
          <w:rFonts w:ascii="Times New Roman" w:hAnsi="Times New Roman" w:cs="Times New Roman"/>
          <w:sz w:val="18"/>
          <w:szCs w:val="28"/>
        </w:rPr>
        <w:sectPr w:rsidR="00D27443" w:rsidSect="00D647A8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28"/>
        </w:rPr>
        <w:t>3</w:t>
      </w: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Разъяснения порядка работы со списками наблюдателей, </w:t>
      </w:r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proofErr w:type="gramStart"/>
      <w:r w:rsidRPr="00D647A8">
        <w:rPr>
          <w:rFonts w:ascii="Times New Roman" w:hAnsi="Times New Roman" w:cs="Times New Roman"/>
          <w:sz w:val="18"/>
          <w:szCs w:val="28"/>
        </w:rPr>
        <w:t xml:space="preserve">представляемыми в территориальную избирательную комиссию </w:t>
      </w:r>
      <w:proofErr w:type="gramEnd"/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proofErr w:type="spellStart"/>
      <w:r>
        <w:rPr>
          <w:rFonts w:ascii="Times New Roman" w:hAnsi="Times New Roman" w:cs="Times New Roman"/>
          <w:sz w:val="1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sz w:val="18"/>
          <w:szCs w:val="28"/>
        </w:rPr>
        <w:t xml:space="preserve"> муниципального района,</w:t>
      </w:r>
      <w:r w:rsidRPr="00D647A8">
        <w:rPr>
          <w:rFonts w:ascii="Times New Roman" w:hAnsi="Times New Roman" w:cs="Times New Roman"/>
          <w:sz w:val="18"/>
          <w:szCs w:val="28"/>
        </w:rPr>
        <w:t xml:space="preserve"> </w:t>
      </w:r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>при пр</w:t>
      </w:r>
      <w:r>
        <w:rPr>
          <w:rFonts w:ascii="Times New Roman" w:hAnsi="Times New Roman" w:cs="Times New Roman"/>
          <w:sz w:val="18"/>
          <w:szCs w:val="28"/>
        </w:rPr>
        <w:t xml:space="preserve">оведении выборов депутатов Земского собрания </w:t>
      </w: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proofErr w:type="spellStart"/>
      <w:r>
        <w:rPr>
          <w:rFonts w:ascii="Times New Roman" w:hAnsi="Times New Roman" w:cs="Times New Roman"/>
          <w:sz w:val="1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sz w:val="18"/>
          <w:szCs w:val="28"/>
        </w:rPr>
        <w:t xml:space="preserve"> муниципального района Пермского края</w:t>
      </w:r>
      <w:r w:rsidRPr="00D647A8">
        <w:rPr>
          <w:rFonts w:ascii="Times New Roman" w:hAnsi="Times New Roman" w:cs="Times New Roman"/>
          <w:sz w:val="18"/>
          <w:szCs w:val="28"/>
        </w:rPr>
        <w:t xml:space="preserve">, </w:t>
      </w:r>
    </w:p>
    <w:p w:rsidR="00D27443" w:rsidRPr="00D647A8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>в единый день голосования 8 сентября 2019 года</w:t>
      </w:r>
    </w:p>
    <w:p w:rsidR="00D27443" w:rsidRDefault="00D27443" w:rsidP="00D27443">
      <w:pPr>
        <w:pStyle w:val="a3"/>
        <w:rPr>
          <w:rFonts w:ascii="Times New Roman" w:hAnsi="Times New Roman" w:cs="Times New Roman"/>
          <w:sz w:val="20"/>
          <w:szCs w:val="28"/>
        </w:rPr>
      </w:pPr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Рекомендуемая форма</w:t>
      </w:r>
    </w:p>
    <w:p w:rsidR="00D27443" w:rsidRDefault="00D27443" w:rsidP="00D27443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</w:p>
    <w:p w:rsidR="00D27443" w:rsidRDefault="00D27443" w:rsidP="00D27443">
      <w:pPr>
        <w:pStyle w:val="a3"/>
        <w:ind w:firstLine="709"/>
        <w:rPr>
          <w:rFonts w:ascii="Times New Roman" w:hAnsi="Times New Roman" w:cs="Times New Roman"/>
          <w:sz w:val="20"/>
          <w:szCs w:val="28"/>
        </w:rPr>
      </w:pPr>
    </w:p>
    <w:p w:rsidR="00D27443" w:rsidRPr="00F92481" w:rsidRDefault="00D27443" w:rsidP="00D27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В участковую избирательную комиссию</w:t>
      </w:r>
    </w:p>
    <w:p w:rsidR="00D27443" w:rsidRPr="00F92481" w:rsidRDefault="00D27443" w:rsidP="00D27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избирательного участка №_____</w:t>
      </w:r>
    </w:p>
    <w:p w:rsidR="00D27443" w:rsidRPr="00F92481" w:rsidRDefault="00D27443" w:rsidP="00D27443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</w:p>
    <w:p w:rsidR="00D27443" w:rsidRPr="00F92481" w:rsidRDefault="00D27443" w:rsidP="00D27443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proofErr w:type="gramStart"/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(наименование субъекта  Российской Федерации, города, района,</w:t>
      </w:r>
      <w:proofErr w:type="gramEnd"/>
    </w:p>
    <w:p w:rsidR="00D27443" w:rsidRPr="00F92481" w:rsidRDefault="00D27443" w:rsidP="00D27443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населенного пункта)</w:t>
      </w:r>
    </w:p>
    <w:p w:rsidR="00D27443" w:rsidRPr="00F92481" w:rsidRDefault="00D27443" w:rsidP="00D27443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_____________________________________</w:t>
      </w:r>
    </w:p>
    <w:p w:rsidR="00D27443" w:rsidRPr="00F92481" w:rsidRDefault="00D27443" w:rsidP="00D27443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proofErr w:type="gramStart"/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(фамилия, имя, отчество зарегистрированного кандидата</w:t>
      </w:r>
      <w:proofErr w:type="gramEnd"/>
    </w:p>
    <w:p w:rsidR="00D27443" w:rsidRPr="00F92481" w:rsidRDefault="00D27443" w:rsidP="00D27443">
      <w:pPr>
        <w:spacing w:after="0" w:line="240" w:lineRule="auto"/>
        <w:ind w:left="4536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________________________________________</w:t>
      </w:r>
    </w:p>
    <w:p w:rsidR="00D27443" w:rsidRPr="00F92481" w:rsidRDefault="00D27443" w:rsidP="00D27443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либо доверенного лица зарегистрированного кандидата</w:t>
      </w:r>
    </w:p>
    <w:p w:rsidR="00D27443" w:rsidRPr="00F92481" w:rsidRDefault="00D27443" w:rsidP="00D27443">
      <w:pPr>
        <w:spacing w:after="0" w:line="240" w:lineRule="auto"/>
        <w:ind w:left="4536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________________________________________</w:t>
      </w:r>
    </w:p>
    <w:p w:rsidR="00D27443" w:rsidRPr="00F92481" w:rsidRDefault="00D27443" w:rsidP="00D27443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наименование избирательного объединения,</w:t>
      </w:r>
    </w:p>
    <w:p w:rsidR="00D27443" w:rsidRPr="00F92481" w:rsidRDefault="00D27443" w:rsidP="00D27443">
      <w:pPr>
        <w:spacing w:after="0" w:line="240" w:lineRule="auto"/>
        <w:ind w:left="4536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________________________________________</w:t>
      </w:r>
    </w:p>
    <w:p w:rsidR="00D27443" w:rsidRPr="00F92481" w:rsidRDefault="00D27443" w:rsidP="00D27443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общественного объединения)</w:t>
      </w:r>
    </w:p>
    <w:p w:rsidR="00D27443" w:rsidRPr="00F92481" w:rsidRDefault="00D27443" w:rsidP="00D27443">
      <w:pPr>
        <w:spacing w:after="0" w:line="240" w:lineRule="auto"/>
        <w:ind w:firstLine="4536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D27443" w:rsidRPr="00F92481" w:rsidRDefault="00D27443" w:rsidP="00D2744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</w:p>
    <w:p w:rsidR="00D27443" w:rsidRPr="00F92481" w:rsidRDefault="00D27443" w:rsidP="00D27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направление</w:t>
      </w:r>
    </w:p>
    <w:p w:rsidR="00D27443" w:rsidRPr="00F92481" w:rsidRDefault="00D27443" w:rsidP="00D274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7443" w:rsidRPr="00F92481" w:rsidRDefault="00D27443" w:rsidP="00D2744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7 статьи 30  </w:t>
      </w:r>
      <w:r w:rsidRP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12 июня 2002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6 статьи 23 Закона Пермского края</w:t>
      </w:r>
      <w:r w:rsidRPr="00F924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09.11.2009 № 525-ПК «О выборах депутатов представительных органов муниципальных образований в Пермском крае»</w:t>
      </w:r>
    </w:p>
    <w:p w:rsidR="00D27443" w:rsidRPr="00F92481" w:rsidRDefault="00D27443" w:rsidP="00D27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_____________________________________________________________________________</w:t>
      </w:r>
    </w:p>
    <w:p w:rsidR="00D27443" w:rsidRPr="00F92481" w:rsidRDefault="00D27443" w:rsidP="00D274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отчество)</w:t>
      </w:r>
    </w:p>
    <w:p w:rsidR="00D27443" w:rsidRPr="00F92481" w:rsidRDefault="00D27443" w:rsidP="00D274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</w:t>
      </w:r>
      <w:proofErr w:type="gramStart"/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 ____________________________________________________</w:t>
      </w:r>
    </w:p>
    <w:p w:rsidR="00D27443" w:rsidRPr="00F92481" w:rsidRDefault="00D27443" w:rsidP="00D274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27443" w:rsidRPr="00F92481" w:rsidRDefault="00D27443" w:rsidP="00D274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____________________________________________________________________________</w:t>
      </w:r>
    </w:p>
    <w:p w:rsidR="00D27443" w:rsidRPr="00F92481" w:rsidRDefault="00D27443" w:rsidP="00D27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 наблюдателя, номер телефона (если имеется))</w:t>
      </w:r>
    </w:p>
    <w:p w:rsidR="00D27443" w:rsidRPr="00F92481" w:rsidRDefault="00D27443" w:rsidP="00D274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27443" w:rsidRPr="00F92481" w:rsidRDefault="00D27443" w:rsidP="00D2744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направляется наблюдателем в участковую избирательную комиссию избирательного участка № ____</w:t>
      </w:r>
    </w:p>
    <w:p w:rsidR="00D27443" w:rsidRPr="00F92481" w:rsidRDefault="00D27443" w:rsidP="00D27443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 w:rsidRPr="00F924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__________________________________________________________________________________________</w:t>
      </w:r>
    </w:p>
    <w:p w:rsidR="00D27443" w:rsidRPr="00F92481" w:rsidRDefault="00D27443" w:rsidP="00D27443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 зарегистрированного кандидата, наименование избирательного объединения)</w:t>
      </w:r>
    </w:p>
    <w:p w:rsidR="00D27443" w:rsidRPr="00F92481" w:rsidRDefault="00D27443" w:rsidP="00D274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Ограничений, предусмотренных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4 статьи 30  </w:t>
      </w:r>
      <w:r w:rsidRP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4 статьи 23 Закона</w:t>
      </w:r>
      <w:r w:rsidRPr="00F924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Пермского края от 09.11.2009 № 525-ПК «О выборах депутатов представительных органов муниципальных образований в Пермском крае» в отношении указанного наблюдателя не имеется.</w:t>
      </w:r>
      <w:proofErr w:type="gramEnd"/>
    </w:p>
    <w:p w:rsidR="00D27443" w:rsidRPr="00F92481" w:rsidRDefault="00D27443" w:rsidP="00D274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443" w:rsidRPr="00F92481" w:rsidRDefault="00D27443" w:rsidP="00D274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</w:t>
      </w:r>
    </w:p>
    <w:p w:rsidR="00D27443" w:rsidRPr="00F92481" w:rsidRDefault="00D27443" w:rsidP="00D274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(дата)</w:t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      (подпись, фамилия, инициалы)</w:t>
      </w:r>
    </w:p>
    <w:p w:rsidR="00D27443" w:rsidRPr="00F92481" w:rsidRDefault="00D27443" w:rsidP="00D2744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7443" w:rsidRPr="00F92481" w:rsidRDefault="00D27443" w:rsidP="00D2744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7443" w:rsidRPr="00F92481" w:rsidRDefault="00D27443" w:rsidP="00D27443">
      <w:pPr>
        <w:spacing w:after="120" w:line="240" w:lineRule="auto"/>
        <w:jc w:val="both"/>
        <w:rPr>
          <w:rFonts w:ascii="Times New Roman" w:hAnsi="Times New Roman" w:cs="Times New Roman"/>
          <w:sz w:val="18"/>
          <w:szCs w:val="28"/>
        </w:rPr>
      </w:pPr>
      <w:r w:rsidRPr="00F9248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Примечание: направление подписывается зарегистрированным кандидатом либо его доверенным лицом, либо представителем избирательного объединения, уполномоченным подписывать данные направления (печать избирательного объединения). Направление действительно при предъявлении паспорта или документа, заменяющего паспорт гражданина.</w:t>
      </w:r>
    </w:p>
    <w:p w:rsidR="00F63282" w:rsidRDefault="00F63282">
      <w:bookmarkStart w:id="3" w:name="_GoBack"/>
      <w:bookmarkEnd w:id="3"/>
    </w:p>
    <w:sectPr w:rsidR="00F63282" w:rsidSect="0001288B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5D"/>
    <w:rsid w:val="00D27443"/>
    <w:rsid w:val="00DC745D"/>
    <w:rsid w:val="00F6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4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27443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Hyperlink"/>
    <w:basedOn w:val="a0"/>
    <w:uiPriority w:val="99"/>
    <w:unhideWhenUsed/>
    <w:rsid w:val="00D274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4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27443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Hyperlink"/>
    <w:basedOn w:val="a0"/>
    <w:uiPriority w:val="99"/>
    <w:unhideWhenUsed/>
    <w:rsid w:val="00D274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9A263B25ACAF8FD037D5787776357E58AEEF88160C7D0E6C612B0154F62EE431CE780C817CCC9BBA425EF810DAF7EF02F0C3DFC7B5A4D9F546EYCc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A715E4F7F7C5C3F7570E3E1F2BE3C75D3322C517B6E688FA5F92BB3B23A473199245B54E8EB304C0232267EE983F9289711C1A51BEFC81Q9s6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F9A263B25ACAF8FD037D5787776357E58AEEF88160C7D0E6C612B0154F62EE431CE780C817CCC9BBA425EF810DAF7EF02F0C3DFC7B5A4D9F546EYCc5L" TargetMode="External"/><Relationship Id="rId5" Type="http://schemas.openxmlformats.org/officeDocument/2006/relationships/hyperlink" Target="consultantplus://offline/ref=C7A715E4F7F7C5C3F7570E3E1F2BE3C75D3322C517B6E688FA5F92BB3B23A473199245B54E8EB304C0232267EE983F9289711C1A51BEFC81Q9s6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2436</Words>
  <Characters>13887</Characters>
  <Application>Microsoft Office Word</Application>
  <DocSecurity>0</DocSecurity>
  <Lines>115</Lines>
  <Paragraphs>32</Paragraphs>
  <ScaleCrop>false</ScaleCrop>
  <Company/>
  <LinksUpToDate>false</LinksUpToDate>
  <CharactersWithSpaces>16291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2019-08-27T05:42:00Z</dcterms:created>
  <dcterms:modified xsi:type="dcterms:W3CDTF">2019-08-27T05:50:00Z</dcterms:modified>
</cp:coreProperties>
</file>